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7775C" w14:textId="768B0B17" w:rsidR="0092389B" w:rsidRPr="00344F04" w:rsidRDefault="00612B31" w:rsidP="00344F04">
      <w:pPr>
        <w:jc w:val="center"/>
        <w:rPr>
          <w:b/>
          <w:bCs/>
        </w:rPr>
      </w:pPr>
      <w:r w:rsidRPr="00344F04">
        <w:rPr>
          <w:b/>
          <w:bCs/>
        </w:rPr>
        <w:t>THE DIVINE DARKNESS</w:t>
      </w:r>
    </w:p>
    <w:p w14:paraId="44FDCCBB" w14:textId="77777777" w:rsidR="0092389B" w:rsidRDefault="0092389B" w:rsidP="00FF4CF7"/>
    <w:p w14:paraId="6CA14835" w14:textId="77777777" w:rsidR="00D05E66" w:rsidRDefault="0092389B" w:rsidP="00FF4CF7">
      <w:r>
        <w:t xml:space="preserve">Think for a moment of </w:t>
      </w:r>
      <w:r w:rsidR="00FF4CF7">
        <w:t>the time of year when the darkness descends and comes upon us.</w:t>
      </w:r>
      <w:r w:rsidR="00F038AA">
        <w:t xml:space="preserve"> We begin to notice </w:t>
      </w:r>
      <w:r w:rsidR="006D2B8F">
        <w:t>the change at the Fall Equinox and then each day the light dimi</w:t>
      </w:r>
      <w:r w:rsidR="002F2256">
        <w:t>ni</w:t>
      </w:r>
      <w:r w:rsidR="006D2B8F">
        <w:t xml:space="preserve">shes </w:t>
      </w:r>
      <w:r w:rsidR="002F2256">
        <w:t>a little more until December 21.</w:t>
      </w:r>
    </w:p>
    <w:p w14:paraId="4136C06C" w14:textId="0AF6F4F3" w:rsidR="00FF4CF7" w:rsidRDefault="00D05E66" w:rsidP="00FF4CF7">
      <w:r>
        <w:t>As t</w:t>
      </w:r>
      <w:r w:rsidR="00FF4CF7">
        <w:t>he light keep</w:t>
      </w:r>
      <w:r>
        <w:t>s</w:t>
      </w:r>
      <w:r w:rsidR="00FF4CF7">
        <w:t xml:space="preserve"> fading and fading away on the physical level</w:t>
      </w:r>
      <w:r w:rsidR="00463D8F">
        <w:t xml:space="preserve">, </w:t>
      </w:r>
      <w:r w:rsidR="00FF4CF7">
        <w:t>it invites us to remember the darkness on every level and to see how we are in relation to it. There's so much emphasis in most spirituality about the light as if the light is all that there really is of any value. And yet, continuous</w:t>
      </w:r>
      <w:r w:rsidR="00D11BF5">
        <w:t xml:space="preserve"> earthly</w:t>
      </w:r>
      <w:r w:rsidR="00FF4CF7">
        <w:t xml:space="preserve"> light is unbearable. </w:t>
      </w:r>
    </w:p>
    <w:p w14:paraId="660454A8" w14:textId="741CD0EE" w:rsidR="00FF4CF7" w:rsidRDefault="00FF4CF7" w:rsidP="00FF4CF7">
      <w:r>
        <w:t>I'd like to take a moment to look at the state of darkness. When we say darkness, I don't know wh</w:t>
      </w:r>
      <w:r w:rsidR="00CE4AAB">
        <w:t xml:space="preserve">ere </w:t>
      </w:r>
      <w:r>
        <w:t>your first thought goes</w:t>
      </w:r>
      <w:r w:rsidR="00404953">
        <w:t>,</w:t>
      </w:r>
      <w:r>
        <w:t xml:space="preserve"> but for many people it's a state to be avoided. It sounds scary, cold, dark, contracted, alone, kind of like being locked in a closet or a coffin for ever and ever</w:t>
      </w:r>
      <w:r w:rsidR="00CA1AC3">
        <w:t>.</w:t>
      </w:r>
    </w:p>
    <w:p w14:paraId="594F3E57" w14:textId="5CF5C68F" w:rsidR="00FF4CF7" w:rsidRDefault="00131EED" w:rsidP="00FF4CF7">
      <w:r>
        <w:t xml:space="preserve">Then </w:t>
      </w:r>
      <w:r w:rsidR="00FF4CF7">
        <w:t xml:space="preserve">there is </w:t>
      </w:r>
      <w:r>
        <w:t>another</w:t>
      </w:r>
      <w:r w:rsidR="00FF4CF7">
        <w:t xml:space="preserve"> form of darkness </w:t>
      </w:r>
      <w:r w:rsidR="007F396E">
        <w:t xml:space="preserve">- </w:t>
      </w:r>
      <w:r w:rsidR="00FF4CF7">
        <w:t>and most of us have experienced it at some time or another in our lives</w:t>
      </w:r>
      <w:r w:rsidR="007F396E">
        <w:t xml:space="preserve"> - </w:t>
      </w:r>
      <w:r w:rsidR="00FF4CF7">
        <w:t xml:space="preserve">that state of feeling </w:t>
      </w:r>
      <w:r w:rsidR="00677EFE">
        <w:t>shrunken,</w:t>
      </w:r>
      <w:r w:rsidR="00FF4CF7">
        <w:t xml:space="preserve"> contracted into a painful state of </w:t>
      </w:r>
      <w:r w:rsidR="00FF115B">
        <w:t>near-</w:t>
      </w:r>
      <w:r w:rsidR="00FF4CF7">
        <w:t>nothingness. But that's not the divine darkness</w:t>
      </w:r>
      <w:r w:rsidR="00B00309">
        <w:t>.</w:t>
      </w:r>
    </w:p>
    <w:p w14:paraId="68940157" w14:textId="7644AE66" w:rsidR="00FF4CF7" w:rsidRDefault="0038511E" w:rsidP="00FF4CF7">
      <w:r>
        <w:t>W</w:t>
      </w:r>
      <w:r w:rsidR="00FF4CF7">
        <w:t xml:space="preserve">hen I'm talking about the </w:t>
      </w:r>
      <w:r w:rsidR="00B00309">
        <w:t>D</w:t>
      </w:r>
      <w:r w:rsidR="00FF4CF7">
        <w:t xml:space="preserve">ivine </w:t>
      </w:r>
      <w:r w:rsidR="00B00309">
        <w:t>D</w:t>
      </w:r>
      <w:r w:rsidR="00FF4CF7">
        <w:t>arkness</w:t>
      </w:r>
      <w:r w:rsidR="00250348">
        <w:t>,</w:t>
      </w:r>
      <w:r w:rsidR="00FF4CF7">
        <w:t xml:space="preserve"> I'm really talking about a radiant darkness, an illuminated darkness, kind of like the darkness you experience during the dark of the moon when you go out into the night.</w:t>
      </w:r>
      <w:r w:rsidR="00F42DE7">
        <w:t xml:space="preserve"> </w:t>
      </w:r>
      <w:r w:rsidR="00FF4CF7">
        <w:t>There's a very amazing thing that happens when there's no moon</w:t>
      </w:r>
      <w:r w:rsidR="00302234">
        <w:t>.</w:t>
      </w:r>
      <w:r w:rsidR="00FF4CF7">
        <w:t xml:space="preserve"> </w:t>
      </w:r>
      <w:r w:rsidR="00302234">
        <w:t>E</w:t>
      </w:r>
      <w:r w:rsidR="00FF4CF7">
        <w:t xml:space="preserve">verything is illuminated by starlight. The stars seem to come down and touch the earth when there's no brighter light intervening. It's a light that's spread throughout the entire heavens not focused in one place. </w:t>
      </w:r>
    </w:p>
    <w:p w14:paraId="49370179" w14:textId="2ABD8DAF" w:rsidR="00FF4CF7" w:rsidRDefault="00FF4CF7" w:rsidP="00FF4CF7">
      <w:r>
        <w:t>I want to read to you a little bit from what's called The Theologia Mystica of Saint Dionysus.</w:t>
      </w:r>
    </w:p>
    <w:p w14:paraId="314A81DB" w14:textId="76B4D71B" w:rsidR="00FF4CF7" w:rsidRPr="00FF4CF7" w:rsidRDefault="00FF4CF7" w:rsidP="001F6584">
      <w:pPr>
        <w:ind w:left="720"/>
        <w:rPr>
          <w:i/>
          <w:iCs/>
        </w:rPr>
      </w:pPr>
      <w:r w:rsidRPr="00FF4CF7">
        <w:rPr>
          <w:i/>
          <w:iCs/>
        </w:rPr>
        <w:t>The Divine Darkness become</w:t>
      </w:r>
      <w:r>
        <w:rPr>
          <w:i/>
          <w:iCs/>
        </w:rPr>
        <w:t>s</w:t>
      </w:r>
      <w:r w:rsidRPr="00FF4CF7">
        <w:rPr>
          <w:i/>
          <w:iCs/>
        </w:rPr>
        <w:t xml:space="preserve"> invisible with light and especially with much light. Knowledge obscur</w:t>
      </w:r>
      <w:r>
        <w:rPr>
          <w:i/>
          <w:iCs/>
        </w:rPr>
        <w:t>e</w:t>
      </w:r>
      <w:r w:rsidRPr="00FF4CF7">
        <w:rPr>
          <w:i/>
          <w:iCs/>
        </w:rPr>
        <w:t>s unknowing and especially much knowledge. Take these sayings in a sublime and not in a negative sense and understand this loss of light and knowledge as in relation to that truth which is transcendent. For that unknowing which is of God eludes those who possess light and knowledge in terms of creatures. And His transcendent darkness is concealed by every light and hidden to all knowing. And if anyone seeing God were to understand what he saw, he would not have seen God but some</w:t>
      </w:r>
      <w:r w:rsidR="00D02682">
        <w:rPr>
          <w:i/>
          <w:iCs/>
        </w:rPr>
        <w:t xml:space="preserve"> </w:t>
      </w:r>
      <w:r w:rsidRPr="00FF4CF7">
        <w:rPr>
          <w:i/>
          <w:iCs/>
        </w:rPr>
        <w:t xml:space="preserve">one of his creatures that exist and may be known. But He that is set on high above mind and above being exists beyond being and is known beyond mind. </w:t>
      </w:r>
    </w:p>
    <w:p w14:paraId="1AE0E12A" w14:textId="77777777" w:rsidR="001647A3" w:rsidRDefault="001C16D2" w:rsidP="00FF4CF7">
      <w:r>
        <w:t>W</w:t>
      </w:r>
      <w:r w:rsidR="00FF4CF7">
        <w:t>hen we're talking about the Divine Darkness, we're not talking about a contracted, fearful, cold, deprived state. We're talking about an expansion beyond light, beyond everything knowable</w:t>
      </w:r>
      <w:r w:rsidR="00DD37D4">
        <w:t xml:space="preserve"> - </w:t>
      </w:r>
      <w:r w:rsidR="00FF4CF7">
        <w:t xml:space="preserve"> what another Christian mystic called the cloud of unknowing.</w:t>
      </w:r>
    </w:p>
    <w:p w14:paraId="40B1B7DA" w14:textId="55F52EB6" w:rsidR="00FF4CF7" w:rsidRDefault="00FF4CF7" w:rsidP="00FF4CF7">
      <w:r>
        <w:t xml:space="preserve">In the Zenren, it says that </w:t>
      </w:r>
      <w:r w:rsidR="0082413A">
        <w:t>the Tao</w:t>
      </w:r>
      <w:r>
        <w:t xml:space="preserve"> cannot be known. The Tao cannot be spoken of. It cannot be named. Anything that we can identify or name or speak to is not the ultimate divine presence because it includes all things. It can't be specified, not even as light. </w:t>
      </w:r>
    </w:p>
    <w:p w14:paraId="08041E1C" w14:textId="33EAEA78" w:rsidR="00FF4CF7" w:rsidRDefault="00FF4CF7" w:rsidP="00FF4CF7">
      <w:r>
        <w:t>So how do we begin to open ourselves to this divine darkness, to become empty and spiritual, vacant</w:t>
      </w:r>
      <w:r w:rsidR="00853112">
        <w:t xml:space="preserve"> </w:t>
      </w:r>
      <w:r>
        <w:t>and marvelous, like the Zenren says, to have no things in mind and no mind in things</w:t>
      </w:r>
      <w:r w:rsidR="00B77A98">
        <w:t>?</w:t>
      </w:r>
      <w:r>
        <w:t xml:space="preserve"> We know that as long as we're thinking, identifying, perceiving, we're still in the world of self, of mind. What we're </w:t>
      </w:r>
      <w:r>
        <w:lastRenderedPageBreak/>
        <w:t>beginning to feel our way towards here is a condition of the soul because only the soul can know the unknowable, can experience the Divine Darkness</w:t>
      </w:r>
      <w:r w:rsidR="000F426F">
        <w:t>, can become one with it.</w:t>
      </w:r>
      <w:r>
        <w:t xml:space="preserve"> The mind, never</w:t>
      </w:r>
      <w:r w:rsidR="002750D2">
        <w:t xml:space="preserve">; </w:t>
      </w:r>
      <w:r>
        <w:t>the senses, not at all</w:t>
      </w:r>
      <w:r w:rsidR="002908CB">
        <w:t>;</w:t>
      </w:r>
      <w:r>
        <w:t xml:space="preserve"> emotions fall short. Only in the most expanded state of the soul can it be filled and become one with that Divine Darkness. </w:t>
      </w:r>
    </w:p>
    <w:p w14:paraId="2103BFE3" w14:textId="0721686F" w:rsidR="00FF4CF7" w:rsidRDefault="00FF4CF7" w:rsidP="00FF4CF7">
      <w:r>
        <w:t xml:space="preserve">I want to </w:t>
      </w:r>
      <w:r w:rsidR="000C0FBE">
        <w:t xml:space="preserve">share with </w:t>
      </w:r>
      <w:r>
        <w:t xml:space="preserve">you a few things that Meister Eckhart said about the soul. </w:t>
      </w:r>
    </w:p>
    <w:p w14:paraId="4F620103" w14:textId="1ABB9524" w:rsidR="00FF4CF7" w:rsidRDefault="00FF4CF7" w:rsidP="000C7719">
      <w:pPr>
        <w:ind w:left="720"/>
        <w:rPr>
          <w:i/>
          <w:iCs/>
        </w:rPr>
      </w:pPr>
      <w:r w:rsidRPr="00FF4CF7">
        <w:rPr>
          <w:i/>
          <w:iCs/>
        </w:rPr>
        <w:t xml:space="preserve">The soul is a creature receptive to everything named but the nameless, </w:t>
      </w:r>
      <w:r w:rsidR="001F3C4D">
        <w:rPr>
          <w:i/>
          <w:iCs/>
        </w:rPr>
        <w:t xml:space="preserve">which </w:t>
      </w:r>
      <w:r w:rsidRPr="00FF4CF7">
        <w:rPr>
          <w:i/>
          <w:iCs/>
        </w:rPr>
        <w:t>she cannot receiveuntil she has gotten so deep into God that she is nameless herself. And then, none can tell if it is she that has gotten into God or God has gotten into her.</w:t>
      </w:r>
    </w:p>
    <w:p w14:paraId="70AF7977" w14:textId="48FE5B12" w:rsidR="00FF4CF7" w:rsidRDefault="001F3C4D" w:rsidP="001F3C4D">
      <w:r>
        <w:t>St. Augustine says, "The soul has a private door into divinity where for her all things amount to nothing. There she is ignorant with knowing, worldless with willing, and dark with enlightenment. "</w:t>
      </w:r>
    </w:p>
    <w:p w14:paraId="0E449F47" w14:textId="77777777" w:rsidR="00F47781" w:rsidRDefault="001F3C4D" w:rsidP="001F3C4D">
      <w:pPr>
        <w:rPr>
          <w:i/>
          <w:iCs/>
        </w:rPr>
      </w:pPr>
      <w:r>
        <w:t>The bride says in the Book of Love</w:t>
      </w:r>
      <w:r w:rsidRPr="001F3C4D">
        <w:rPr>
          <w:i/>
          <w:iCs/>
        </w:rPr>
        <w:t>,</w:t>
      </w:r>
    </w:p>
    <w:p w14:paraId="24917EE0" w14:textId="74BF15A6" w:rsidR="001F3C4D" w:rsidRDefault="001F3C4D" w:rsidP="00DF5199">
      <w:pPr>
        <w:ind w:left="720" w:firstLine="48"/>
        <w:rPr>
          <w:i/>
          <w:iCs/>
        </w:rPr>
      </w:pPr>
      <w:r w:rsidRPr="001F3C4D">
        <w:rPr>
          <w:i/>
          <w:iCs/>
        </w:rPr>
        <w:t>"I have crossed all the mountains, aye, even my own powers, and have reached the dark power of the Father. [Here when I say "Father" I don't mean a male deity, I mean the Godhead.] There I heard without sound, there I saw without light, there J breathed without motion, there did I taste what savored naught, there did I touch what touched not back. Then my heart was bottomless, my soul loveless, my mind formless and my nature natureless. All traces disappear."</w:t>
      </w:r>
    </w:p>
    <w:p w14:paraId="69D0EBA2" w14:textId="77777777" w:rsidR="009236E3" w:rsidRDefault="0006165B" w:rsidP="001F3C4D">
      <w:pPr>
        <w:rPr>
          <w:i/>
          <w:iCs/>
        </w:rPr>
      </w:pPr>
      <w:r>
        <w:rPr>
          <w:i/>
          <w:iCs/>
        </w:rPr>
        <w:t xml:space="preserve">T. </w:t>
      </w:r>
      <w:r w:rsidR="00B608F4">
        <w:rPr>
          <w:i/>
          <w:iCs/>
        </w:rPr>
        <w:t xml:space="preserve">S. Eliot joins in: </w:t>
      </w:r>
    </w:p>
    <w:p w14:paraId="4ED0BB42" w14:textId="3F976753" w:rsidR="001F3C4D" w:rsidRPr="009236E3" w:rsidRDefault="001F3C4D" w:rsidP="000267A5">
      <w:pPr>
        <w:ind w:left="720"/>
        <w:rPr>
          <w:i/>
          <w:iCs/>
        </w:rPr>
      </w:pPr>
      <w:r w:rsidRPr="001F3C4D">
        <w:rPr>
          <w:i/>
          <w:iCs/>
        </w:rPr>
        <w:t>I said to my soul, "Be still and let the dark come upon you which shall be the darkness of God."</w:t>
      </w:r>
      <w:r w:rsidR="005B6F16">
        <w:rPr>
          <w:i/>
          <w:iCs/>
        </w:rPr>
        <w:t xml:space="preserve">    </w:t>
      </w:r>
      <w:r w:rsidRPr="001F3C4D">
        <w:rPr>
          <w:i/>
          <w:iCs/>
        </w:rPr>
        <w:t xml:space="preserve"> I said to my soul, "Be still and wait without hope for hope would be hope for the wrong thing. Wait without love for love would be love for the wrong thing. There is yet faith but the faith and the hope and the love are all in the waiting. Wait without thought for you are not ready for thought." So the darkness then shall be the light and the stillness the dancing. </w:t>
      </w:r>
    </w:p>
    <w:p w14:paraId="487D4CC9" w14:textId="571374F6" w:rsidR="001F3C4D" w:rsidRDefault="00C034AE" w:rsidP="001F3C4D">
      <w:r>
        <w:t>O</w:t>
      </w:r>
      <w:r w:rsidR="001F3C4D" w:rsidRPr="001F3C4D">
        <w:t>ne reason these ideas come forward</w:t>
      </w:r>
      <w:r w:rsidR="00C41DD4">
        <w:t xml:space="preserve"> and</w:t>
      </w:r>
      <w:r w:rsidR="001F3C4D" w:rsidRPr="001F3C4D">
        <w:t xml:space="preserve"> this experience calls to us a</w:t>
      </w:r>
      <w:r w:rsidR="00C41DD4">
        <w:t xml:space="preserve">s the </w:t>
      </w:r>
      <w:r>
        <w:t>yea</w:t>
      </w:r>
      <w:r w:rsidR="00E12404">
        <w:t>r fades is that</w:t>
      </w:r>
      <w:r w:rsidR="00600ABA">
        <w:t xml:space="preserve"> </w:t>
      </w:r>
      <w:r w:rsidR="001F3C4D" w:rsidRPr="001F3C4D">
        <w:t xml:space="preserve">the year has everything to do with the Christmas story. I want to </w:t>
      </w:r>
      <w:r w:rsidR="002B142C">
        <w:t>move into</w:t>
      </w:r>
      <w:r w:rsidR="00A02BC6">
        <w:t xml:space="preserve"> </w:t>
      </w:r>
      <w:r w:rsidR="001F3C4D" w:rsidRPr="001F3C4D">
        <w:t xml:space="preserve">the Christmas story </w:t>
      </w:r>
      <w:r w:rsidR="00A02BC6">
        <w:t xml:space="preserve">– but </w:t>
      </w:r>
      <w:r w:rsidR="001F3C4D" w:rsidRPr="001F3C4D">
        <w:t>not as a</w:t>
      </w:r>
      <w:r w:rsidR="00600ABA">
        <w:t>n</w:t>
      </w:r>
      <w:r w:rsidR="001F3C4D" w:rsidRPr="001F3C4D">
        <w:t xml:space="preserve"> historical event because I have no idea if it's a historical event or not. </w:t>
      </w:r>
      <w:r w:rsidR="00A2774E">
        <w:t xml:space="preserve">However, it is </w:t>
      </w:r>
      <w:r w:rsidR="001F3C4D" w:rsidRPr="001F3C4D">
        <w:t>an event in the human psyche. It</w:t>
      </w:r>
      <w:r w:rsidR="005728E3">
        <w:t xml:space="preserve"> is</w:t>
      </w:r>
      <w:r w:rsidR="001F3C4D" w:rsidRPr="001F3C4D">
        <w:t xml:space="preserve"> an event in the collective body of humanity and it happens on the level of the soul. This is a story of the soul, not of the body.</w:t>
      </w:r>
    </w:p>
    <w:p w14:paraId="1A4677A8" w14:textId="675685EC" w:rsidR="001F3C4D" w:rsidRDefault="001F3C4D" w:rsidP="001F3C4D">
      <w:r>
        <w:t>It begins with the annunciation. It begins with Mary. Mary represents the feminine, the soul and when the angel Gabriel appears to her, she is in such a state of wholeness, of integrity, of unity that when this being manifests in front of her</w:t>
      </w:r>
      <w:r w:rsidR="006136DA">
        <w:t xml:space="preserve"> -</w:t>
      </w:r>
      <w:r>
        <w:t xml:space="preserve"> radiant, beautiful, in the form of a man</w:t>
      </w:r>
      <w:r w:rsidR="006136DA">
        <w:t xml:space="preserve"> - </w:t>
      </w:r>
      <w:r>
        <w:t>she immediately turns away. She turns away from an image, a singular presence because</w:t>
      </w:r>
      <w:r w:rsidR="006136DA">
        <w:t xml:space="preserve"> </w:t>
      </w:r>
      <w:r>
        <w:t xml:space="preserve">in her wholeness, she's not willing to open, to receive anything less than the </w:t>
      </w:r>
      <w:r w:rsidR="006407B1">
        <w:t>D</w:t>
      </w:r>
      <w:r>
        <w:t>ivine which is formless. So</w:t>
      </w:r>
      <w:r w:rsidR="006407B1">
        <w:t xml:space="preserve"> </w:t>
      </w:r>
      <w:r>
        <w:t xml:space="preserve">she turns </w:t>
      </w:r>
      <w:r w:rsidR="00C325C7">
        <w:t>away. The</w:t>
      </w:r>
      <w:r>
        <w:t xml:space="preserve"> Sufis say that had Gabriel breathed the breath of God into her at that moment of her contracting and turning away, the spiritual child, born of the union between the breath of spirit and the soul would have been intractable, rigid, judgmental, closed,</w:t>
      </w:r>
      <w:r w:rsidR="00C325C7">
        <w:t xml:space="preserve"> and </w:t>
      </w:r>
      <w:r>
        <w:t>unyielding because the breath takes on the qualities of the container into which it comes</w:t>
      </w:r>
      <w:r w:rsidR="001F19EA">
        <w:t>.</w:t>
      </w:r>
    </w:p>
    <w:p w14:paraId="37A0A655" w14:textId="45394B89" w:rsidR="007B6F4D" w:rsidRDefault="00112A27" w:rsidP="007B6F4D">
      <w:r>
        <w:t>T</w:t>
      </w:r>
      <w:r w:rsidR="001F3C4D">
        <w:t xml:space="preserve">he soul, even in the case of Mary, is represented </w:t>
      </w:r>
      <w:r>
        <w:t xml:space="preserve">here </w:t>
      </w:r>
      <w:r w:rsidR="001F3C4D">
        <w:t xml:space="preserve">as empty, vacant, marvelous, spiritual, completely available. She knows who and what she's waiting for and when she sees anything that seems </w:t>
      </w:r>
      <w:r w:rsidR="001F3C4D">
        <w:lastRenderedPageBreak/>
        <w:t>less, she turns away. But Gabriel says, "No, no, no, it's not what you think. I'm</w:t>
      </w:r>
      <w:r w:rsidR="00053ED9">
        <w:t xml:space="preserve"> </w:t>
      </w:r>
      <w:r w:rsidR="007B6F4D">
        <w:t xml:space="preserve">not a man. I am here to bring you the breath of God. I come from God. I am of God." </w:t>
      </w:r>
    </w:p>
    <w:p w14:paraId="7B990B73" w14:textId="3C59F5DC" w:rsidR="007B6F4D" w:rsidRDefault="007B6F4D" w:rsidP="007B6F4D">
      <w:r>
        <w:t>When she hears that, she turns back and she softens and she opens - and in that softening and opening, she becomes fully and totally receptive to</w:t>
      </w:r>
      <w:r w:rsidR="00053ED9">
        <w:t xml:space="preserve"> receiving</w:t>
      </w:r>
      <w:r>
        <w:t xml:space="preserve"> the </w:t>
      </w:r>
      <w:r w:rsidR="00547112">
        <w:t>D</w:t>
      </w:r>
      <w:r>
        <w:t xml:space="preserve">ivine. It's at that moment that Gabriel breathes the breath of God into her. That's why the child that comes of this union is compassion, is love, is the softness and the warmth that can only come from that type of </w:t>
      </w:r>
      <w:r w:rsidR="009529F2">
        <w:t xml:space="preserve">holy </w:t>
      </w:r>
      <w:r>
        <w:t xml:space="preserve">union. </w:t>
      </w:r>
    </w:p>
    <w:p w14:paraId="698453A2" w14:textId="0EDCE50D" w:rsidR="007B6F4D" w:rsidRDefault="007B6F4D" w:rsidP="007B6F4D">
      <w:r>
        <w:t>She receives into her the divine breath in a state of utter trust, nothing held back, no conditions, no qualifications, no list of how it has to be</w:t>
      </w:r>
      <w:r w:rsidR="00A03EB3">
        <w:t xml:space="preserve"> for</w:t>
      </w:r>
      <w:r>
        <w:t xml:space="preserve"> </w:t>
      </w:r>
      <w:r w:rsidR="005B4300">
        <w:t xml:space="preserve">her </w:t>
      </w:r>
      <w:r>
        <w:t xml:space="preserve">to take this step. </w:t>
      </w:r>
    </w:p>
    <w:p w14:paraId="2FC2122E" w14:textId="59C90655" w:rsidR="00B70ABB" w:rsidRDefault="007B6F4D" w:rsidP="007B6F4D">
      <w:r>
        <w:t>I was talking to one of my sisters at a party and she was talking about how</w:t>
      </w:r>
      <w:r w:rsidR="005B4300">
        <w:t xml:space="preserve"> </w:t>
      </w:r>
      <w:r>
        <w:t xml:space="preserve">her list of qualifications for a new partner had gotten so long she finally threw it away. She's decided maybe she should just stick to cats and dogs. </w:t>
      </w:r>
    </w:p>
    <w:p w14:paraId="59A0648C" w14:textId="3E3400F8" w:rsidR="007B6F4D" w:rsidRDefault="007B6F4D" w:rsidP="007B6F4D">
      <w:r>
        <w:t xml:space="preserve">If Mary, or the soul in this case, had been standing there with a laundry list of divine qualities and if these qualities don't appear </w:t>
      </w:r>
      <w:r w:rsidR="00541666">
        <w:t>she would</w:t>
      </w:r>
      <w:r>
        <w:t xml:space="preserve"> not open myself... How often do we do that with spiritual teachers? </w:t>
      </w:r>
    </w:p>
    <w:p w14:paraId="1ADFB1EF" w14:textId="0AD0539C" w:rsidR="007B6F4D" w:rsidRDefault="007B6F4D" w:rsidP="007B6F4D">
      <w:r>
        <w:t>Well, let’s see, you don't have this and this, but you do have that and that. No, that won't work. Sorry. That's the mind. Mary, the soul, was beyond mind and just totally trusting, open, receptive</w:t>
      </w:r>
      <w:r w:rsidR="00B90EB7">
        <w:t xml:space="preserve">, and willing </w:t>
      </w:r>
      <w:r>
        <w:t>to allow whatever needed to come into her</w:t>
      </w:r>
      <w:r w:rsidR="00984A93">
        <w:t xml:space="preserve"> or</w:t>
      </w:r>
      <w:r>
        <w:t xml:space="preserve"> to be done through her to happen. Because she was in that state of love and receptivity, we have a new teaching coming into</w:t>
      </w:r>
      <w:r w:rsidR="00EF5A35">
        <w:t xml:space="preserve"> </w:t>
      </w:r>
      <w:r>
        <w:t xml:space="preserve">humanity, a teaching that </w:t>
      </w:r>
      <w:r w:rsidR="00827632">
        <w:t>D</w:t>
      </w:r>
      <w:r>
        <w:t xml:space="preserve">ivine </w:t>
      </w:r>
      <w:r w:rsidR="00827632">
        <w:t>B</w:t>
      </w:r>
      <w:r>
        <w:t xml:space="preserve">eing </w:t>
      </w:r>
      <w:r w:rsidR="00BF7017">
        <w:t xml:space="preserve">can be </w:t>
      </w:r>
      <w:r w:rsidR="00EF5A35">
        <w:t>L</w:t>
      </w:r>
      <w:r>
        <w:t xml:space="preserve">ove embodied. </w:t>
      </w:r>
      <w:r w:rsidR="00BF7017">
        <w:t xml:space="preserve">By us.  By all of us. </w:t>
      </w:r>
      <w:r>
        <w:t xml:space="preserve">Not that we've </w:t>
      </w:r>
      <w:r w:rsidR="00CA3723">
        <w:t xml:space="preserve">actually realized that </w:t>
      </w:r>
      <w:r w:rsidR="00B609F9">
        <w:t>among all of us,</w:t>
      </w:r>
      <w:r w:rsidR="00F93AE8">
        <w:t xml:space="preserve"> </w:t>
      </w:r>
      <w:r>
        <w:t>but it</w:t>
      </w:r>
      <w:r w:rsidR="0014028C">
        <w:t xml:space="preserve"> is</w:t>
      </w:r>
      <w:r>
        <w:t xml:space="preserve"> here in </w:t>
      </w:r>
      <w:r w:rsidR="00F93AE8">
        <w:t>our potentials</w:t>
      </w:r>
      <w:r>
        <w:t xml:space="preserve"> that this is what we're about—total self-giving. </w:t>
      </w:r>
    </w:p>
    <w:p w14:paraId="3F66B2F8" w14:textId="77777777" w:rsidR="00B433B0" w:rsidRDefault="007B6F4D" w:rsidP="007B6F4D">
      <w:r>
        <w:t xml:space="preserve">One of the things that I try to do here in this community every Sunday, especially during the meditation, is to take us inward, to keep bringing the focus back again and </w:t>
      </w:r>
      <w:r w:rsidR="00B22177">
        <w:t>a</w:t>
      </w:r>
      <w:r>
        <w:t>gain</w:t>
      </w:r>
      <w:r w:rsidR="00EE3D31">
        <w:t>,</w:t>
      </w:r>
      <w:r>
        <w:t xml:space="preserve"> to that Divine Darkness that dwells inside each and every one of us</w:t>
      </w:r>
      <w:r w:rsidR="00B22177">
        <w:t>.</w:t>
      </w:r>
      <w:r>
        <w:t xml:space="preserve"> </w:t>
      </w:r>
      <w:r w:rsidR="00B22177">
        <w:t>T</w:t>
      </w:r>
      <w:r>
        <w:t>hat is the real truth of who we are, to remind us that our soul is an empty yearning, or as some poet said, a naked intent stretching. The soul knows what it's waiting for</w:t>
      </w:r>
      <w:r w:rsidR="00B433B0">
        <w:t>.</w:t>
      </w:r>
    </w:p>
    <w:p w14:paraId="4BCF3759" w14:textId="7B6EC096" w:rsidR="007B6F4D" w:rsidRDefault="007B6F4D" w:rsidP="007B6F4D">
      <w:r>
        <w:t>The mind and body are busy going about their thing, but the soul knows what it’s waiting for and will turn away from anything less. When we come together on Sunday morning, it's my intention that we remember ourselves not as minds, bodies, egos but as that soul, that divine emptiness reaching into the Divine Darkness and waiting to be filled. We don't have a lot of entertainment and fireworks here because somehow Divine Emptiness doesn't bring forth</w:t>
      </w:r>
      <w:r w:rsidR="00612B31">
        <w:t xml:space="preserve"> </w:t>
      </w:r>
      <w:r>
        <w:t>a lot of energy pumping. Energy pumping is a lot of fun</w:t>
      </w:r>
      <w:r w:rsidR="00D31E18">
        <w:t xml:space="preserve">, it </w:t>
      </w:r>
      <w:r w:rsidR="00BA3F07">
        <w:t>is very</w:t>
      </w:r>
      <w:r>
        <w:t xml:space="preserve"> stimulating and exciting and it kind</w:t>
      </w:r>
      <w:r w:rsidR="00D31E18">
        <w:t xml:space="preserve"> </w:t>
      </w:r>
      <w:r>
        <w:t>of gets you high</w:t>
      </w:r>
      <w:r w:rsidR="00612B31">
        <w:t>,</w:t>
      </w:r>
      <w:r>
        <w:t xml:space="preserve"> but it has nothing to do with the longing of the soul to be filled. </w:t>
      </w:r>
    </w:p>
    <w:p w14:paraId="5B9DBA39" w14:textId="54738E2B" w:rsidR="001F3C4D" w:rsidRPr="001F3C4D" w:rsidRDefault="007B6F4D" w:rsidP="001F3C4D">
      <w:r>
        <w:t>So I invite you to keep tuning in to the place we call the heart inside of you which is just another euphemism for that part of your being that knows what's really so</w:t>
      </w:r>
      <w:r w:rsidR="004B3EAF">
        <w:t xml:space="preserve"> -</w:t>
      </w:r>
      <w:r>
        <w:t xml:space="preserve"> and to keep letting that Darkness, that Divine Darkness come in and fill you, to wrap itself around you like a great cape or cloak, to warm you, to hold you, to cradle you, to fill you from within.</w:t>
      </w:r>
      <w:r w:rsidR="00B310BB">
        <w:t xml:space="preserve"> What you’re waiting for will come to you unknowable</w:t>
      </w:r>
      <w:r w:rsidR="008714C5">
        <w:t>, beyond words.</w:t>
      </w:r>
      <w:r>
        <w:t xml:space="preserve"> Then out of that will come the new life, the spiritual birth, the emergence of the light. But the light issues from the Darkness not the other way around. And we all have that </w:t>
      </w:r>
      <w:r w:rsidR="00E72FEA">
        <w:t xml:space="preserve">Divine </w:t>
      </w:r>
      <w:r>
        <w:t>Darkness within us.</w:t>
      </w:r>
      <w:r w:rsidR="00612B31">
        <w:t xml:space="preserve"> </w:t>
      </w:r>
      <w:r w:rsidR="00612B31" w:rsidRPr="00612B31">
        <w:t>Tha</w:t>
      </w:r>
      <w:r w:rsidR="00612B31">
        <w:t>t’</w:t>
      </w:r>
      <w:r w:rsidR="00612B31" w:rsidRPr="00612B31">
        <w:t>s who we</w:t>
      </w:r>
      <w:r w:rsidR="00E72FEA">
        <w:t xml:space="preserve"> </w:t>
      </w:r>
      <w:r w:rsidR="00612B31" w:rsidRPr="00612B31">
        <w:t>really are.</w:t>
      </w:r>
    </w:p>
    <w:sectPr w:rsidR="001F3C4D" w:rsidRPr="001F3C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46B3" w14:textId="77777777" w:rsidR="00A56690" w:rsidRDefault="00A56690" w:rsidP="002750D2">
      <w:pPr>
        <w:spacing w:after="0" w:line="240" w:lineRule="auto"/>
      </w:pPr>
      <w:r>
        <w:separator/>
      </w:r>
    </w:p>
  </w:endnote>
  <w:endnote w:type="continuationSeparator" w:id="0">
    <w:p w14:paraId="4EB89F23" w14:textId="77777777" w:rsidR="00A56690" w:rsidRDefault="00A56690" w:rsidP="0027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2FA8" w14:textId="77777777" w:rsidR="00A56690" w:rsidRDefault="00A56690" w:rsidP="002750D2">
      <w:pPr>
        <w:spacing w:after="0" w:line="240" w:lineRule="auto"/>
      </w:pPr>
      <w:r>
        <w:separator/>
      </w:r>
    </w:p>
  </w:footnote>
  <w:footnote w:type="continuationSeparator" w:id="0">
    <w:p w14:paraId="51B23B1C" w14:textId="77777777" w:rsidR="00A56690" w:rsidRDefault="00A56690" w:rsidP="00275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F7"/>
    <w:rsid w:val="000267A5"/>
    <w:rsid w:val="00053ED9"/>
    <w:rsid w:val="0006165B"/>
    <w:rsid w:val="000C0FBE"/>
    <w:rsid w:val="000C7719"/>
    <w:rsid w:val="000F426F"/>
    <w:rsid w:val="00112A27"/>
    <w:rsid w:val="00113890"/>
    <w:rsid w:val="00131EED"/>
    <w:rsid w:val="0014028C"/>
    <w:rsid w:val="001647A3"/>
    <w:rsid w:val="001C16D2"/>
    <w:rsid w:val="001F19EA"/>
    <w:rsid w:val="001F3C4D"/>
    <w:rsid w:val="001F6584"/>
    <w:rsid w:val="00250348"/>
    <w:rsid w:val="002750D2"/>
    <w:rsid w:val="00287291"/>
    <w:rsid w:val="002908CB"/>
    <w:rsid w:val="002B142C"/>
    <w:rsid w:val="002C239B"/>
    <w:rsid w:val="002C6D8F"/>
    <w:rsid w:val="002F2256"/>
    <w:rsid w:val="00302234"/>
    <w:rsid w:val="00310B5F"/>
    <w:rsid w:val="00313AA2"/>
    <w:rsid w:val="003274F4"/>
    <w:rsid w:val="00344F04"/>
    <w:rsid w:val="0038511E"/>
    <w:rsid w:val="00404953"/>
    <w:rsid w:val="00463D8F"/>
    <w:rsid w:val="004B3EAF"/>
    <w:rsid w:val="005147D6"/>
    <w:rsid w:val="00541666"/>
    <w:rsid w:val="00547112"/>
    <w:rsid w:val="00560C55"/>
    <w:rsid w:val="005666A4"/>
    <w:rsid w:val="005728E3"/>
    <w:rsid w:val="005B4300"/>
    <w:rsid w:val="005B6F16"/>
    <w:rsid w:val="00600ABA"/>
    <w:rsid w:val="00604A09"/>
    <w:rsid w:val="00610B9A"/>
    <w:rsid w:val="00612B31"/>
    <w:rsid w:val="006136DA"/>
    <w:rsid w:val="006407B1"/>
    <w:rsid w:val="00677EFE"/>
    <w:rsid w:val="006B68D0"/>
    <w:rsid w:val="006D2B8F"/>
    <w:rsid w:val="007338F6"/>
    <w:rsid w:val="00754C3B"/>
    <w:rsid w:val="00767F9B"/>
    <w:rsid w:val="007B6F4D"/>
    <w:rsid w:val="007C1733"/>
    <w:rsid w:val="007F396E"/>
    <w:rsid w:val="0082413A"/>
    <w:rsid w:val="00827632"/>
    <w:rsid w:val="0083319D"/>
    <w:rsid w:val="00846603"/>
    <w:rsid w:val="00853112"/>
    <w:rsid w:val="008714C5"/>
    <w:rsid w:val="009236E3"/>
    <w:rsid w:val="0092389B"/>
    <w:rsid w:val="0093052B"/>
    <w:rsid w:val="00933179"/>
    <w:rsid w:val="009529F2"/>
    <w:rsid w:val="00984A93"/>
    <w:rsid w:val="00A02BC6"/>
    <w:rsid w:val="00A03EB3"/>
    <w:rsid w:val="00A15989"/>
    <w:rsid w:val="00A2774E"/>
    <w:rsid w:val="00A56690"/>
    <w:rsid w:val="00B00309"/>
    <w:rsid w:val="00B22177"/>
    <w:rsid w:val="00B310BB"/>
    <w:rsid w:val="00B433B0"/>
    <w:rsid w:val="00B45BCD"/>
    <w:rsid w:val="00B608F4"/>
    <w:rsid w:val="00B609F9"/>
    <w:rsid w:val="00B70ABB"/>
    <w:rsid w:val="00B73087"/>
    <w:rsid w:val="00B77A98"/>
    <w:rsid w:val="00B90EB7"/>
    <w:rsid w:val="00BA3F07"/>
    <w:rsid w:val="00BC6EB4"/>
    <w:rsid w:val="00BD221C"/>
    <w:rsid w:val="00BF7017"/>
    <w:rsid w:val="00C034AE"/>
    <w:rsid w:val="00C325C7"/>
    <w:rsid w:val="00C41DD4"/>
    <w:rsid w:val="00C975DE"/>
    <w:rsid w:val="00CA1AC3"/>
    <w:rsid w:val="00CA3723"/>
    <w:rsid w:val="00CE4AAB"/>
    <w:rsid w:val="00D02682"/>
    <w:rsid w:val="00D05E66"/>
    <w:rsid w:val="00D06DA4"/>
    <w:rsid w:val="00D11BF5"/>
    <w:rsid w:val="00D3004D"/>
    <w:rsid w:val="00D31E18"/>
    <w:rsid w:val="00DD37D4"/>
    <w:rsid w:val="00DF1373"/>
    <w:rsid w:val="00DF5199"/>
    <w:rsid w:val="00E12404"/>
    <w:rsid w:val="00E64C58"/>
    <w:rsid w:val="00E66B75"/>
    <w:rsid w:val="00E67C4C"/>
    <w:rsid w:val="00E72FEA"/>
    <w:rsid w:val="00E754BA"/>
    <w:rsid w:val="00ED2B87"/>
    <w:rsid w:val="00EE3D31"/>
    <w:rsid w:val="00EF5A35"/>
    <w:rsid w:val="00F038AA"/>
    <w:rsid w:val="00F42DE7"/>
    <w:rsid w:val="00F47781"/>
    <w:rsid w:val="00F93AE8"/>
    <w:rsid w:val="00FF115B"/>
    <w:rsid w:val="00FF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C0B0E"/>
  <w15:chartTrackingRefBased/>
  <w15:docId w15:val="{CF72658E-D49D-48A4-B9BF-F949CA53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0D2"/>
  </w:style>
  <w:style w:type="paragraph" w:styleId="Footer">
    <w:name w:val="footer"/>
    <w:basedOn w:val="Normal"/>
    <w:link w:val="FooterChar"/>
    <w:uiPriority w:val="99"/>
    <w:unhideWhenUsed/>
    <w:rsid w:val="00275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Galvan</dc:creator>
  <cp:keywords/>
  <dc:description/>
  <cp:lastModifiedBy>Susan E. Galvan</cp:lastModifiedBy>
  <cp:revision>112</cp:revision>
  <dcterms:created xsi:type="dcterms:W3CDTF">2021-05-20T15:22:00Z</dcterms:created>
  <dcterms:modified xsi:type="dcterms:W3CDTF">2025-09-22T02:57:00Z</dcterms:modified>
</cp:coreProperties>
</file>